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28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260"/>
        <w:gridCol w:w="7380"/>
        <w:gridCol w:w="5112"/>
      </w:tblGrid>
      <w:tr w:rsidR="00B42117" w:rsidRPr="009F171B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  <w:jc w:val="center"/>
              <w:rPr>
                <w:b/>
              </w:rPr>
            </w:pPr>
            <w:r w:rsidRPr="009F171B">
              <w:rPr>
                <w:b/>
              </w:rPr>
              <w:t>DATE/</w:t>
            </w:r>
          </w:p>
          <w:p w:rsidR="00B42117" w:rsidRPr="009F171B" w:rsidRDefault="00B42117" w:rsidP="009F171B">
            <w:pPr>
              <w:spacing w:after="0" w:line="240" w:lineRule="auto"/>
              <w:jc w:val="center"/>
              <w:rPr>
                <w:b/>
              </w:rPr>
            </w:pPr>
            <w:r w:rsidRPr="009F171B">
              <w:rPr>
                <w:b/>
              </w:rPr>
              <w:t>TIME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  <w:jc w:val="center"/>
              <w:rPr>
                <w:b/>
              </w:rPr>
            </w:pPr>
            <w:r w:rsidRPr="009F171B">
              <w:rPr>
                <w:b/>
              </w:rPr>
              <w:t>MEAL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9.2pt;margin-top:-47.25pt;width:262.1pt;height:27.65pt;z-index:251658240;visibility:visible;mso-position-horizontal-relative:text;mso-position-vertical-relative:text" filled="f" stroked="f">
                  <v:textbox>
                    <w:txbxContent>
                      <w:p w:rsidR="00B42117" w:rsidRPr="009D73E7" w:rsidRDefault="00B42117" w:rsidP="00E5199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LEAP Food Symptom Diary</w:t>
                        </w:r>
                      </w:p>
                    </w:txbxContent>
                  </v:textbox>
                </v:shape>
              </w:pict>
            </w:r>
            <w:r w:rsidRPr="009F171B">
              <w:rPr>
                <w:b/>
              </w:rPr>
              <w:t xml:space="preserve"> FOOD/MEDICATION</w:t>
            </w:r>
          </w:p>
        </w:tc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  <w:jc w:val="center"/>
              <w:rPr>
                <w:b/>
              </w:rPr>
            </w:pPr>
            <w:r w:rsidRPr="009F171B">
              <w:rPr>
                <w:b/>
              </w:rPr>
              <w:t>SYMPTOMS</w:t>
            </w:r>
            <w:bookmarkStart w:id="0" w:name="_GoBack"/>
            <w:bookmarkEnd w:id="0"/>
          </w:p>
        </w:tc>
      </w:tr>
      <w:tr w:rsidR="00B42117" w:rsidRPr="009F171B">
        <w:tc>
          <w:tcPr>
            <w:tcW w:w="1008" w:type="dxa"/>
            <w:tcBorders>
              <w:top w:val="single" w:sz="18" w:space="0" w:color="auto"/>
            </w:tcBorders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tcBorders>
              <w:top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tcBorders>
              <w:top w:val="single" w:sz="18" w:space="0" w:color="auto"/>
            </w:tcBorders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pStyle w:val="ListParagraph"/>
              <w:spacing w:after="0" w:line="240" w:lineRule="auto"/>
              <w:ind w:left="360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  <w:shd w:val="clear" w:color="auto" w:fill="00B0F0"/>
          </w:tcPr>
          <w:p w:rsidR="00B42117" w:rsidRPr="009F171B" w:rsidRDefault="00B42117" w:rsidP="009F171B">
            <w:pPr>
              <w:spacing w:after="0" w:line="240" w:lineRule="auto"/>
              <w:rPr>
                <w:highlight w:val="yellow"/>
              </w:rPr>
            </w:pPr>
          </w:p>
        </w:tc>
      </w:tr>
      <w:tr w:rsidR="00B42117" w:rsidRPr="009F171B">
        <w:tc>
          <w:tcPr>
            <w:tcW w:w="1008" w:type="dxa"/>
            <w:shd w:val="clear" w:color="auto" w:fill="E5B8B7"/>
          </w:tcPr>
          <w:p w:rsidR="00B42117" w:rsidRPr="009F171B" w:rsidRDefault="00B42117" w:rsidP="009F171B">
            <w:pPr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tabs>
                <w:tab w:val="left" w:pos="630"/>
              </w:tabs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  <w:tr w:rsidR="00B42117" w:rsidRPr="009F171B">
        <w:tc>
          <w:tcPr>
            <w:tcW w:w="1008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126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7380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  <w:tc>
          <w:tcPr>
            <w:tcW w:w="5112" w:type="dxa"/>
          </w:tcPr>
          <w:p w:rsidR="00B42117" w:rsidRPr="009F171B" w:rsidRDefault="00B42117" w:rsidP="009F171B">
            <w:pPr>
              <w:spacing w:after="0" w:line="240" w:lineRule="auto"/>
            </w:pPr>
          </w:p>
        </w:tc>
      </w:tr>
    </w:tbl>
    <w:p w:rsidR="00B42117" w:rsidRDefault="00B42117" w:rsidP="00E51992">
      <w:r>
        <w:t xml:space="preserve">  </w:t>
      </w:r>
    </w:p>
    <w:sectPr w:rsidR="00B42117" w:rsidSect="00901F9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96"/>
    <w:multiLevelType w:val="hybridMultilevel"/>
    <w:tmpl w:val="48400B42"/>
    <w:lvl w:ilvl="0" w:tplc="9F063D84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12532"/>
    <w:multiLevelType w:val="multilevel"/>
    <w:tmpl w:val="61C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92"/>
    <w:rsid w:val="00193166"/>
    <w:rsid w:val="001E598B"/>
    <w:rsid w:val="00330820"/>
    <w:rsid w:val="00391402"/>
    <w:rsid w:val="00424678"/>
    <w:rsid w:val="00436034"/>
    <w:rsid w:val="00490713"/>
    <w:rsid w:val="004B3687"/>
    <w:rsid w:val="005247BD"/>
    <w:rsid w:val="00526528"/>
    <w:rsid w:val="00654190"/>
    <w:rsid w:val="006E298A"/>
    <w:rsid w:val="007027A9"/>
    <w:rsid w:val="00901F9C"/>
    <w:rsid w:val="00903A07"/>
    <w:rsid w:val="009D73E7"/>
    <w:rsid w:val="009F171B"/>
    <w:rsid w:val="00AA1393"/>
    <w:rsid w:val="00B42117"/>
    <w:rsid w:val="00C330A3"/>
    <w:rsid w:val="00D73EFC"/>
    <w:rsid w:val="00DA3097"/>
    <w:rsid w:val="00E01CB0"/>
    <w:rsid w:val="00E109C6"/>
    <w:rsid w:val="00E51992"/>
    <w:rsid w:val="00F93EC2"/>
    <w:rsid w:val="00FB523C"/>
    <w:rsid w:val="00FC446D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19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19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</Words>
  <Characters>287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</dc:title>
  <dc:subject/>
  <dc:creator>terryba</dc:creator>
  <cp:keywords/>
  <dc:description/>
  <cp:lastModifiedBy>Owner</cp:lastModifiedBy>
  <cp:revision>2</cp:revision>
  <dcterms:created xsi:type="dcterms:W3CDTF">2017-03-02T19:42:00Z</dcterms:created>
  <dcterms:modified xsi:type="dcterms:W3CDTF">2017-03-02T19:42:00Z</dcterms:modified>
</cp:coreProperties>
</file>